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7786C" w14:textId="0CEEB70B" w:rsidR="004B1DB8" w:rsidRDefault="004B1DB8" w:rsidP="004B1DB8">
      <w:pPr>
        <w:pStyle w:val="NormalWeb"/>
        <w:shd w:val="clear" w:color="auto" w:fill="FFFFFF"/>
        <w:spacing w:before="0" w:beforeAutospacing="0" w:after="0" w:afterAutospacing="0"/>
        <w:textAlignment w:val="baseline"/>
        <w:rPr>
          <w:rFonts w:ascii="Calibri" w:hAnsi="Calibri" w:cs="Calibri"/>
          <w:color w:val="424242"/>
          <w:sz w:val="22"/>
          <w:szCs w:val="22"/>
        </w:rPr>
      </w:pPr>
      <w:r>
        <w:rPr>
          <w:rFonts w:ascii="Calibri" w:hAnsi="Calibri" w:cs="Calibri"/>
          <w:b/>
          <w:bCs/>
          <w:color w:val="6AA84F"/>
          <w:sz w:val="22"/>
          <w:szCs w:val="22"/>
          <w:bdr w:val="none" w:sz="0" w:space="0" w:color="auto" w:frame="1"/>
        </w:rPr>
        <w:t>June Newsletter</w:t>
      </w:r>
      <w:r>
        <w:rPr>
          <w:rFonts w:ascii="Calibri" w:hAnsi="Calibri" w:cs="Calibri"/>
          <w:color w:val="514D4D"/>
          <w:sz w:val="22"/>
          <w:szCs w:val="22"/>
          <w:bdr w:val="none" w:sz="0" w:space="0" w:color="auto" w:frame="1"/>
        </w:rPr>
        <w:br/>
      </w:r>
      <w:r>
        <w:rPr>
          <w:rFonts w:ascii="Calibri" w:hAnsi="Calibri" w:cs="Calibri"/>
          <w:color w:val="514D4D"/>
          <w:sz w:val="22"/>
          <w:szCs w:val="22"/>
          <w:bdr w:val="none" w:sz="0" w:space="0" w:color="auto" w:frame="1"/>
        </w:rPr>
        <w:br/>
      </w:r>
      <w:r>
        <w:rPr>
          <w:rFonts w:ascii="Calibri" w:hAnsi="Calibri" w:cs="Calibri"/>
          <w:b/>
          <w:bCs/>
          <w:color w:val="FF9900"/>
          <w:sz w:val="22"/>
          <w:szCs w:val="22"/>
          <w:bdr w:val="none" w:sz="0" w:space="0" w:color="auto" w:frame="1"/>
        </w:rPr>
        <w:t>A Note from Our Principal </w:t>
      </w:r>
      <w:r>
        <w:rPr>
          <w:rFonts w:ascii="Calibri" w:hAnsi="Calibri" w:cs="Calibri"/>
          <w:color w:val="514D4D"/>
          <w:sz w:val="22"/>
          <w:szCs w:val="22"/>
          <w:bdr w:val="none" w:sz="0" w:space="0" w:color="auto" w:frame="1"/>
        </w:rPr>
        <w:br/>
        <w:t>Get ready for an epic summer! Our teachers and staff are busy planning a fun and unforgettable experience for our students. From sports and games to arts and crafts, we have something for everyone. We will be sharing more information soon via Links 2 Home about our upcoming events and activities. As always, we are here to answer any questions or concerns you may have.</w:t>
      </w:r>
      <w:r>
        <w:rPr>
          <w:rFonts w:ascii="Calibri" w:hAnsi="Calibri" w:cs="Calibri"/>
          <w:color w:val="514D4D"/>
          <w:sz w:val="22"/>
          <w:szCs w:val="22"/>
          <w:bdr w:val="none" w:sz="0" w:space="0" w:color="auto" w:frame="1"/>
        </w:rPr>
        <w:br/>
      </w:r>
      <w:r>
        <w:rPr>
          <w:rFonts w:ascii="Calibri" w:hAnsi="Calibri" w:cs="Calibri"/>
          <w:color w:val="514D4D"/>
          <w:sz w:val="22"/>
          <w:szCs w:val="22"/>
          <w:bdr w:val="none" w:sz="0" w:space="0" w:color="auto" w:frame="1"/>
        </w:rPr>
        <w:br/>
        <w:t>Sincerely,</w:t>
      </w:r>
    </w:p>
    <w:p w14:paraId="63739349" w14:textId="271C2FB8" w:rsidR="004B1DB8" w:rsidRPr="004B1DB8" w:rsidRDefault="004B1DB8" w:rsidP="004B1DB8">
      <w:pPr>
        <w:pStyle w:val="NormalWeb"/>
        <w:shd w:val="clear" w:color="auto" w:fill="FFFFFF"/>
        <w:spacing w:before="0" w:beforeAutospacing="0" w:after="0" w:afterAutospacing="0"/>
        <w:textAlignment w:val="baseline"/>
        <w:rPr>
          <w:rFonts w:ascii="Calibri" w:hAnsi="Calibri" w:cs="Calibri"/>
          <w:color w:val="000000" w:themeColor="text1"/>
          <w:sz w:val="22"/>
          <w:szCs w:val="22"/>
        </w:rPr>
      </w:pPr>
      <w:r w:rsidRPr="004B1DB8">
        <w:rPr>
          <w:rFonts w:ascii="Calibri" w:hAnsi="Calibri" w:cs="Calibri"/>
          <w:color w:val="000000" w:themeColor="text1"/>
          <w:sz w:val="22"/>
          <w:szCs w:val="22"/>
          <w:bdr w:val="none" w:sz="0" w:space="0" w:color="auto" w:frame="1"/>
        </w:rPr>
        <w:t>Alyssa</w:t>
      </w:r>
      <w:r>
        <w:rPr>
          <w:rFonts w:ascii="Calibri" w:hAnsi="Calibri" w:cs="Calibri"/>
          <w:color w:val="514D4D"/>
          <w:sz w:val="22"/>
          <w:szCs w:val="22"/>
          <w:bdr w:val="none" w:sz="0" w:space="0" w:color="auto" w:frame="1"/>
        </w:rPr>
        <w:br/>
      </w:r>
      <w:r>
        <w:rPr>
          <w:rFonts w:ascii="Calibri" w:hAnsi="Calibri" w:cs="Calibri"/>
          <w:color w:val="514D4D"/>
          <w:sz w:val="22"/>
          <w:szCs w:val="22"/>
          <w:bdr w:val="none" w:sz="0" w:space="0" w:color="auto" w:frame="1"/>
        </w:rPr>
        <w:br/>
      </w:r>
      <w:r>
        <w:rPr>
          <w:rFonts w:ascii="Calibri" w:hAnsi="Calibri" w:cs="Calibri"/>
          <w:b/>
          <w:bCs/>
          <w:color w:val="FF9900"/>
          <w:sz w:val="22"/>
          <w:szCs w:val="22"/>
          <w:bdr w:val="none" w:sz="0" w:space="0" w:color="auto" w:frame="1"/>
        </w:rPr>
        <w:t>Splash Days</w:t>
      </w:r>
      <w:r>
        <w:rPr>
          <w:rFonts w:ascii="Calibri" w:hAnsi="Calibri" w:cs="Calibri"/>
          <w:color w:val="514D4D"/>
          <w:sz w:val="22"/>
          <w:szCs w:val="22"/>
          <w:bdr w:val="none" w:sz="0" w:space="0" w:color="auto" w:frame="1"/>
        </w:rPr>
        <w:t> </w:t>
      </w:r>
      <w:r>
        <w:rPr>
          <w:rFonts w:ascii="Calibri" w:hAnsi="Calibri" w:cs="Calibri"/>
          <w:color w:val="514D4D"/>
          <w:sz w:val="22"/>
          <w:szCs w:val="22"/>
          <w:bdr w:val="none" w:sz="0" w:space="0" w:color="auto" w:frame="1"/>
        </w:rPr>
        <w:br/>
      </w:r>
      <w:r w:rsidRPr="004B1DB8">
        <w:rPr>
          <w:rFonts w:ascii="Calibri" w:hAnsi="Calibri" w:cs="Calibri"/>
          <w:color w:val="514D4D"/>
          <w:sz w:val="22"/>
          <w:szCs w:val="22"/>
          <w:bdr w:val="none" w:sz="0" w:space="0" w:color="auto" w:frame="1"/>
        </w:rPr>
        <w:t xml:space="preserve">Water play days are an exciting part of our summer camp </w:t>
      </w:r>
      <w:r w:rsidRPr="004B1DB8">
        <w:rPr>
          <w:rFonts w:ascii="Calibri" w:hAnsi="Calibri" w:cs="Calibri"/>
          <w:color w:val="514D4D"/>
          <w:sz w:val="22"/>
          <w:szCs w:val="22"/>
          <w:bdr w:val="none" w:sz="0" w:space="0" w:color="auto" w:frame="1"/>
        </w:rPr>
        <w:t>experience,</w:t>
      </w:r>
      <w:r w:rsidRPr="004B1DB8">
        <w:rPr>
          <w:rFonts w:ascii="Calibri" w:hAnsi="Calibri" w:cs="Calibri"/>
          <w:color w:val="514D4D"/>
          <w:sz w:val="22"/>
          <w:szCs w:val="22"/>
          <w:bdr w:val="none" w:sz="0" w:space="0" w:color="auto" w:frame="1"/>
        </w:rPr>
        <w:t xml:space="preserve"> and we can’t wait for your child to participate! Children should come to school in their swimsuits and bring a towel and a change of dry clothes. For the safety of your child/ren, open-toe shoes are not permitted. </w:t>
      </w:r>
      <w:r w:rsidRPr="004B1DB8">
        <w:rPr>
          <w:rFonts w:ascii="Calibri" w:hAnsi="Calibri" w:cs="Calibri"/>
          <w:color w:val="000000" w:themeColor="text1"/>
          <w:sz w:val="22"/>
          <w:szCs w:val="22"/>
          <w:bdr w:val="none" w:sz="0" w:space="0" w:color="auto" w:frame="1"/>
        </w:rPr>
        <w:t>Be on the lookout for our summer calendar which will indicate water play days.</w:t>
      </w:r>
    </w:p>
    <w:p w14:paraId="63E63F5E" w14:textId="77777777" w:rsidR="004B1DB8" w:rsidRDefault="004B1DB8" w:rsidP="004B1DB8">
      <w:pPr>
        <w:pStyle w:val="NormalWeb"/>
        <w:shd w:val="clear" w:color="auto" w:fill="FFFFFF"/>
        <w:spacing w:before="0" w:beforeAutospacing="0" w:after="0" w:afterAutospacing="0"/>
        <w:textAlignment w:val="baseline"/>
        <w:rPr>
          <w:rFonts w:ascii="Calibri" w:hAnsi="Calibri" w:cs="Calibri"/>
          <w:color w:val="424242"/>
          <w:sz w:val="22"/>
          <w:szCs w:val="22"/>
        </w:rPr>
      </w:pPr>
      <w:r>
        <w:rPr>
          <w:rFonts w:ascii="Calibri" w:hAnsi="Calibri" w:cs="Calibri"/>
          <w:color w:val="FF0000"/>
          <w:sz w:val="22"/>
          <w:szCs w:val="22"/>
          <w:bdr w:val="none" w:sz="0" w:space="0" w:color="auto" w:frame="1"/>
        </w:rPr>
        <w:t> </w:t>
      </w:r>
    </w:p>
    <w:p w14:paraId="1319EFEA" w14:textId="785A985C" w:rsidR="004B1DB8" w:rsidRPr="004B1DB8" w:rsidRDefault="004B1DB8" w:rsidP="004B1DB8">
      <w:pPr>
        <w:pStyle w:val="NormalWeb"/>
        <w:shd w:val="clear" w:color="auto" w:fill="FFFFFF"/>
        <w:spacing w:before="0" w:beforeAutospacing="0" w:after="0" w:afterAutospacing="0"/>
        <w:textAlignment w:val="baseline"/>
        <w:rPr>
          <w:rFonts w:ascii="Calibri" w:hAnsi="Calibri" w:cs="Calibri"/>
          <w:color w:val="424242"/>
          <w:sz w:val="22"/>
          <w:szCs w:val="22"/>
        </w:rPr>
      </w:pPr>
      <w:r>
        <w:rPr>
          <w:rFonts w:ascii="Calibri" w:hAnsi="Calibri" w:cs="Calibri"/>
          <w:b/>
          <w:bCs/>
          <w:color w:val="FF9900"/>
          <w:sz w:val="22"/>
          <w:szCs w:val="22"/>
          <w:bdr w:val="none" w:sz="0" w:space="0" w:color="auto" w:frame="1"/>
        </w:rPr>
        <w:t>Suns</w:t>
      </w:r>
      <w:r>
        <w:rPr>
          <w:rFonts w:ascii="Calibri" w:hAnsi="Calibri" w:cs="Calibri"/>
          <w:b/>
          <w:bCs/>
          <w:color w:val="F1A60F"/>
          <w:sz w:val="22"/>
          <w:szCs w:val="22"/>
          <w:bdr w:val="none" w:sz="0" w:space="0" w:color="auto" w:frame="1"/>
        </w:rPr>
        <w:t>creen </w:t>
      </w:r>
    </w:p>
    <w:p w14:paraId="651593A9" w14:textId="6F784532" w:rsidR="004B1DB8" w:rsidRDefault="004B1DB8" w:rsidP="004B1DB8">
      <w:pPr>
        <w:pStyle w:val="NormalWeb"/>
        <w:shd w:val="clear" w:color="auto" w:fill="FFFFFF"/>
        <w:spacing w:before="0" w:beforeAutospacing="0" w:after="0" w:afterAutospacing="0"/>
        <w:textAlignment w:val="baseline"/>
        <w:rPr>
          <w:rFonts w:ascii="Calibri" w:hAnsi="Calibri" w:cs="Calibri"/>
          <w:color w:val="424242"/>
          <w:sz w:val="22"/>
          <w:szCs w:val="22"/>
        </w:rPr>
      </w:pPr>
      <w:r>
        <w:rPr>
          <w:rFonts w:ascii="Calibri" w:hAnsi="Calibri" w:cs="Calibri"/>
          <w:color w:val="514D4D"/>
          <w:sz w:val="22"/>
          <w:szCs w:val="22"/>
          <w:bdr w:val="none" w:sz="0" w:space="0" w:color="auto" w:frame="1"/>
        </w:rPr>
        <w:t>We know how important protecting your child’s skin is from the summer sun. Please complete the Sunscreen Permission Form </w:t>
      </w:r>
      <w:r>
        <w:rPr>
          <w:rFonts w:ascii="Calibri" w:hAnsi="Calibri" w:cs="Calibri"/>
          <w:color w:val="424242"/>
          <w:sz w:val="22"/>
          <w:szCs w:val="22"/>
        </w:rPr>
        <w:t>(see our front desk</w:t>
      </w:r>
      <w:r>
        <w:rPr>
          <w:rFonts w:ascii="Calibri" w:hAnsi="Calibri" w:cs="Calibri"/>
          <w:color w:val="424242"/>
          <w:sz w:val="22"/>
          <w:szCs w:val="22"/>
        </w:rPr>
        <w:t xml:space="preserve"> or your child’s teacher</w:t>
      </w:r>
      <w:r>
        <w:rPr>
          <w:rFonts w:ascii="Calibri" w:hAnsi="Calibri" w:cs="Calibri"/>
          <w:color w:val="424242"/>
          <w:sz w:val="22"/>
          <w:szCs w:val="22"/>
        </w:rPr>
        <w:t xml:space="preserve"> for a copy)</w:t>
      </w:r>
      <w:r>
        <w:rPr>
          <w:rFonts w:ascii="Calibri" w:hAnsi="Calibri" w:cs="Calibri"/>
          <w:color w:val="514D4D"/>
          <w:sz w:val="22"/>
          <w:szCs w:val="22"/>
          <w:bdr w:val="none" w:sz="0" w:space="0" w:color="auto" w:frame="1"/>
        </w:rPr>
        <w:t> and provide us with a non-aerosol sunscreen labeled with your child’s name.</w:t>
      </w:r>
    </w:p>
    <w:p w14:paraId="07CEA851" w14:textId="77777777" w:rsidR="004B1DB8" w:rsidRDefault="004B1DB8" w:rsidP="004B1DB8">
      <w:pPr>
        <w:pStyle w:val="NormalWeb"/>
        <w:shd w:val="clear" w:color="auto" w:fill="FFFFFF"/>
        <w:spacing w:before="0" w:beforeAutospacing="0" w:after="0" w:afterAutospacing="0"/>
        <w:textAlignment w:val="baseline"/>
        <w:rPr>
          <w:rFonts w:ascii="Calibri" w:hAnsi="Calibri" w:cs="Calibri"/>
          <w:color w:val="424242"/>
          <w:sz w:val="22"/>
          <w:szCs w:val="22"/>
        </w:rPr>
      </w:pPr>
      <w:r>
        <w:rPr>
          <w:rFonts w:ascii="Calibri" w:hAnsi="Calibri" w:cs="Calibri"/>
          <w:color w:val="F1A60F"/>
          <w:sz w:val="22"/>
          <w:szCs w:val="22"/>
          <w:bdr w:val="none" w:sz="0" w:space="0" w:color="auto" w:frame="1"/>
        </w:rPr>
        <w:t> </w:t>
      </w:r>
    </w:p>
    <w:p w14:paraId="1E1BF0D0" w14:textId="27031C21" w:rsidR="004B1DB8" w:rsidRDefault="004B1DB8" w:rsidP="004B1DB8">
      <w:pPr>
        <w:pStyle w:val="NormalWeb"/>
        <w:shd w:val="clear" w:color="auto" w:fill="FFFFFF"/>
        <w:spacing w:before="0" w:beforeAutospacing="0" w:after="0" w:afterAutospacing="0"/>
        <w:textAlignment w:val="baseline"/>
        <w:rPr>
          <w:rFonts w:ascii="Calibri" w:hAnsi="Calibri" w:cs="Calibri"/>
          <w:color w:val="424242"/>
          <w:sz w:val="22"/>
          <w:szCs w:val="22"/>
        </w:rPr>
      </w:pPr>
      <w:r>
        <w:rPr>
          <w:rFonts w:ascii="Calibri" w:hAnsi="Calibri" w:cs="Calibri"/>
          <w:b/>
          <w:bCs/>
          <w:color w:val="FF9900"/>
          <w:sz w:val="22"/>
          <w:szCs w:val="22"/>
          <w:bdr w:val="none" w:sz="0" w:space="0" w:color="auto" w:frame="1"/>
        </w:rPr>
        <w:t>Don’t Forget to Re-enroll for Next School Year! </w:t>
      </w:r>
    </w:p>
    <w:p w14:paraId="30F216AF" w14:textId="51A0EA9F" w:rsidR="004B1DB8" w:rsidRDefault="004B1DB8" w:rsidP="004B1DB8">
      <w:pPr>
        <w:pStyle w:val="NormalWeb"/>
        <w:shd w:val="clear" w:color="auto" w:fill="FFFFFF"/>
        <w:spacing w:before="0" w:beforeAutospacing="0" w:after="0" w:afterAutospacing="0"/>
        <w:textAlignment w:val="baseline"/>
        <w:rPr>
          <w:rFonts w:ascii="Calibri" w:hAnsi="Calibri" w:cs="Calibri"/>
          <w:color w:val="424242"/>
          <w:sz w:val="22"/>
          <w:szCs w:val="22"/>
        </w:rPr>
      </w:pPr>
      <w:r>
        <w:rPr>
          <w:rFonts w:ascii="Calibri" w:hAnsi="Calibri" w:cs="Calibri"/>
          <w:color w:val="514D4D"/>
          <w:sz w:val="22"/>
          <w:szCs w:val="22"/>
          <w:bdr w:val="none" w:sz="0" w:space="0" w:color="auto" w:frame="1"/>
        </w:rPr>
        <w:t xml:space="preserve">Thank you to our families who have already secured their re-enrollment for the upcoming school year. Our classrooms are filling </w:t>
      </w:r>
      <w:r>
        <w:rPr>
          <w:rFonts w:ascii="Calibri" w:hAnsi="Calibri" w:cs="Calibri"/>
          <w:color w:val="514D4D"/>
          <w:sz w:val="22"/>
          <w:szCs w:val="22"/>
          <w:bdr w:val="none" w:sz="0" w:space="0" w:color="auto" w:frame="1"/>
        </w:rPr>
        <w:t>quickly,</w:t>
      </w:r>
      <w:r>
        <w:rPr>
          <w:rFonts w:ascii="Calibri" w:hAnsi="Calibri" w:cs="Calibri"/>
          <w:color w:val="514D4D"/>
          <w:sz w:val="22"/>
          <w:szCs w:val="22"/>
          <w:bdr w:val="none" w:sz="0" w:space="0" w:color="auto" w:frame="1"/>
        </w:rPr>
        <w:t xml:space="preserve"> and our teachers have already started to plan exciting new activities for next year. For those who have not yet registered, we urge you to complete the re-enrollment process as soon as possible to guarantee your child’s spot. Please let us know if you have any questions or need a copy of the Letter of Intent form to complete for the 2024/2025 school year. We look forward to another year of growth, learning, and fun together!</w:t>
      </w:r>
    </w:p>
    <w:p w14:paraId="525CF71D" w14:textId="77777777" w:rsidR="004B1DB8" w:rsidRDefault="004B1DB8" w:rsidP="004B1DB8">
      <w:pPr>
        <w:pStyle w:val="NormalWeb"/>
        <w:shd w:val="clear" w:color="auto" w:fill="FFFFFF"/>
        <w:spacing w:before="0" w:beforeAutospacing="0" w:after="0" w:afterAutospacing="0"/>
        <w:textAlignment w:val="baseline"/>
        <w:rPr>
          <w:rFonts w:ascii="Calibri" w:hAnsi="Calibri" w:cs="Calibri"/>
          <w:color w:val="424242"/>
          <w:sz w:val="22"/>
          <w:szCs w:val="22"/>
        </w:rPr>
      </w:pPr>
      <w:r>
        <w:rPr>
          <w:rFonts w:ascii="Calibri" w:hAnsi="Calibri" w:cs="Calibri"/>
          <w:b/>
          <w:bCs/>
          <w:color w:val="F1A60F"/>
          <w:sz w:val="22"/>
          <w:szCs w:val="22"/>
          <w:bdr w:val="none" w:sz="0" w:space="0" w:color="auto" w:frame="1"/>
        </w:rPr>
        <w:t> </w:t>
      </w:r>
    </w:p>
    <w:p w14:paraId="5380EE92" w14:textId="3EAAF616" w:rsidR="004B1DB8" w:rsidRDefault="004B1DB8" w:rsidP="004B1DB8">
      <w:pPr>
        <w:pStyle w:val="NormalWeb"/>
        <w:shd w:val="clear" w:color="auto" w:fill="FFFFFF"/>
        <w:spacing w:before="0" w:beforeAutospacing="0" w:after="0" w:afterAutospacing="0"/>
        <w:textAlignment w:val="baseline"/>
        <w:rPr>
          <w:rFonts w:ascii="Calibri" w:hAnsi="Calibri" w:cs="Calibri"/>
          <w:color w:val="424242"/>
          <w:sz w:val="22"/>
          <w:szCs w:val="22"/>
        </w:rPr>
      </w:pPr>
      <w:r>
        <w:rPr>
          <w:rFonts w:ascii="Calibri" w:hAnsi="Calibri" w:cs="Calibri"/>
          <w:b/>
          <w:bCs/>
          <w:color w:val="FF9900"/>
          <w:sz w:val="22"/>
          <w:szCs w:val="22"/>
          <w:bdr w:val="none" w:sz="0" w:space="0" w:color="auto" w:frame="1"/>
        </w:rPr>
        <w:t>Cubby Refresh</w:t>
      </w:r>
      <w:r>
        <w:rPr>
          <w:rFonts w:ascii="Calibri" w:hAnsi="Calibri" w:cs="Calibri"/>
          <w:b/>
          <w:bCs/>
          <w:color w:val="514D4D"/>
          <w:sz w:val="22"/>
          <w:szCs w:val="22"/>
          <w:bdr w:val="none" w:sz="0" w:space="0" w:color="auto" w:frame="1"/>
        </w:rPr>
        <w:t> </w:t>
      </w:r>
      <w:r>
        <w:rPr>
          <w:rFonts w:ascii="Calibri" w:hAnsi="Calibri" w:cs="Calibri"/>
          <w:color w:val="514D4D"/>
          <w:sz w:val="22"/>
          <w:szCs w:val="22"/>
          <w:bdr w:val="none" w:sz="0" w:space="0" w:color="auto" w:frame="1"/>
        </w:rPr>
        <w:br/>
        <w:t>Please make sure to refresh the spare clothing in your child’s cubby. Take home anything that no longer fits and leave a spare set of well-fitting, weather-appropriate clothes.</w:t>
      </w:r>
    </w:p>
    <w:p w14:paraId="144D4B7B" w14:textId="77777777" w:rsidR="004B1DB8" w:rsidRDefault="004B1DB8" w:rsidP="004B1DB8">
      <w:pPr>
        <w:pStyle w:val="NormalWeb"/>
        <w:shd w:val="clear" w:color="auto" w:fill="FFFFFF"/>
        <w:spacing w:before="0" w:beforeAutospacing="0" w:after="0" w:afterAutospacing="0"/>
        <w:textAlignment w:val="baseline"/>
        <w:rPr>
          <w:rFonts w:ascii="Calibri" w:hAnsi="Calibri" w:cs="Calibri"/>
          <w:color w:val="424242"/>
          <w:sz w:val="22"/>
          <w:szCs w:val="22"/>
        </w:rPr>
      </w:pPr>
      <w:r>
        <w:rPr>
          <w:rFonts w:ascii="Calibri" w:hAnsi="Calibri" w:cs="Calibri"/>
          <w:color w:val="514D4D"/>
          <w:sz w:val="22"/>
          <w:szCs w:val="22"/>
          <w:bdr w:val="none" w:sz="0" w:space="0" w:color="auto" w:frame="1"/>
        </w:rPr>
        <w:t> </w:t>
      </w:r>
    </w:p>
    <w:p w14:paraId="74556B7F" w14:textId="4B58B470" w:rsidR="004B1DB8" w:rsidRDefault="004B1DB8" w:rsidP="004B1DB8">
      <w:pPr>
        <w:pStyle w:val="NormalWeb"/>
        <w:shd w:val="clear" w:color="auto" w:fill="FFFFFF"/>
        <w:spacing w:before="0" w:beforeAutospacing="0" w:after="0" w:afterAutospacing="0"/>
        <w:textAlignment w:val="baseline"/>
        <w:rPr>
          <w:rFonts w:ascii="Calibri" w:hAnsi="Calibri" w:cs="Calibri"/>
          <w:color w:val="424242"/>
          <w:sz w:val="22"/>
          <w:szCs w:val="22"/>
        </w:rPr>
      </w:pPr>
      <w:r>
        <w:rPr>
          <w:rFonts w:ascii="Calibri" w:hAnsi="Calibri" w:cs="Calibri"/>
          <w:b/>
          <w:bCs/>
          <w:color w:val="FF9900"/>
          <w:sz w:val="22"/>
          <w:szCs w:val="22"/>
          <w:bdr w:val="none" w:sz="0" w:space="0" w:color="auto" w:frame="1"/>
        </w:rPr>
        <w:t>Vacation Reminder </w:t>
      </w:r>
    </w:p>
    <w:p w14:paraId="0C09E1B9" w14:textId="1AC3737E" w:rsidR="004B1DB8" w:rsidRDefault="004B1DB8" w:rsidP="004B1DB8">
      <w:pPr>
        <w:pStyle w:val="NormalWeb"/>
        <w:shd w:val="clear" w:color="auto" w:fill="FFFFFF"/>
        <w:spacing w:before="0" w:beforeAutospacing="0" w:after="0" w:afterAutospacing="0"/>
        <w:textAlignment w:val="baseline"/>
        <w:rPr>
          <w:rFonts w:ascii="Calibri" w:hAnsi="Calibri" w:cs="Calibri"/>
          <w:color w:val="424242"/>
          <w:sz w:val="22"/>
          <w:szCs w:val="22"/>
        </w:rPr>
      </w:pPr>
      <w:r>
        <w:rPr>
          <w:rFonts w:ascii="Calibri" w:hAnsi="Calibri" w:cs="Calibri"/>
          <w:color w:val="000000"/>
          <w:sz w:val="22"/>
          <w:szCs w:val="22"/>
          <w:bdr w:val="none" w:sz="0" w:space="0" w:color="auto" w:frame="1"/>
        </w:rPr>
        <w:t>Planning on taking a summer vacation? Be sure to submit your Vacation Request at least two weeks in advance</w:t>
      </w:r>
      <w:r>
        <w:rPr>
          <w:rFonts w:ascii="Calibri" w:hAnsi="Calibri" w:cs="Calibri"/>
          <w:color w:val="000000"/>
          <w:sz w:val="22"/>
          <w:szCs w:val="22"/>
          <w:bdr w:val="none" w:sz="0" w:space="0" w:color="auto" w:frame="1"/>
        </w:rPr>
        <w:t xml:space="preserve"> by emailing either Alyssa or Chrissy</w:t>
      </w:r>
    </w:p>
    <w:p w14:paraId="72252FF9" w14:textId="77777777" w:rsidR="004B1DB8" w:rsidRDefault="004B1DB8" w:rsidP="004B1DB8">
      <w:pPr>
        <w:pStyle w:val="NormalWeb"/>
        <w:shd w:val="clear" w:color="auto" w:fill="FFFFFF"/>
        <w:spacing w:before="0" w:beforeAutospacing="0" w:after="0" w:afterAutospacing="0"/>
        <w:textAlignment w:val="baseline"/>
        <w:rPr>
          <w:rFonts w:ascii="Calibri" w:hAnsi="Calibri" w:cs="Calibri"/>
          <w:color w:val="424242"/>
          <w:sz w:val="22"/>
          <w:szCs w:val="22"/>
        </w:rPr>
      </w:pPr>
      <w:r>
        <w:rPr>
          <w:rFonts w:ascii="Calibri" w:hAnsi="Calibri" w:cs="Calibri"/>
          <w:color w:val="424242"/>
          <w:sz w:val="22"/>
          <w:szCs w:val="22"/>
        </w:rPr>
        <w:t> </w:t>
      </w:r>
    </w:p>
    <w:p w14:paraId="3DC4D4CB" w14:textId="77777777" w:rsidR="004B1DB8" w:rsidRDefault="004B1DB8" w:rsidP="004B1DB8">
      <w:pPr>
        <w:pStyle w:val="NormalWeb"/>
        <w:shd w:val="clear" w:color="auto" w:fill="FFFFFF"/>
        <w:spacing w:before="0" w:beforeAutospacing="0" w:after="0" w:afterAutospacing="0"/>
        <w:textAlignment w:val="baseline"/>
        <w:rPr>
          <w:rFonts w:ascii="Calibri" w:hAnsi="Calibri" w:cs="Calibri"/>
          <w:color w:val="424242"/>
          <w:sz w:val="22"/>
          <w:szCs w:val="22"/>
        </w:rPr>
      </w:pPr>
      <w:r>
        <w:rPr>
          <w:rFonts w:ascii="Calibri" w:hAnsi="Calibri" w:cs="Calibri"/>
          <w:b/>
          <w:bCs/>
          <w:color w:val="FF9900"/>
          <w:sz w:val="22"/>
          <w:szCs w:val="22"/>
          <w:bdr w:val="none" w:sz="0" w:space="0" w:color="auto" w:frame="1"/>
        </w:rPr>
        <w:t>Important Dates </w:t>
      </w:r>
      <w:r>
        <w:rPr>
          <w:rFonts w:ascii="Calibri" w:hAnsi="Calibri" w:cs="Calibri"/>
          <w:color w:val="999999"/>
          <w:sz w:val="22"/>
          <w:szCs w:val="22"/>
          <w:bdr w:val="none" w:sz="0" w:space="0" w:color="auto" w:frame="1"/>
        </w:rPr>
        <w:t>(Header 2)</w:t>
      </w:r>
      <w:r>
        <w:rPr>
          <w:rStyle w:val="Strong"/>
          <w:rFonts w:ascii="Calibri" w:hAnsi="Calibri" w:cs="Calibri"/>
          <w:color w:val="514D4D"/>
          <w:sz w:val="22"/>
          <w:szCs w:val="22"/>
          <w:bdr w:val="none" w:sz="0" w:space="0" w:color="auto" w:frame="1"/>
        </w:rPr>
        <w:t>  </w:t>
      </w:r>
    </w:p>
    <w:p w14:paraId="43243E59" w14:textId="0E1B1E05" w:rsidR="004B1DB8" w:rsidRDefault="004B1DB8" w:rsidP="004B1DB8">
      <w:pPr>
        <w:pStyle w:val="NormalWeb"/>
        <w:shd w:val="clear" w:color="auto" w:fill="FFFFFF"/>
        <w:spacing w:before="0" w:beforeAutospacing="0" w:after="0" w:afterAutospacing="0"/>
        <w:textAlignment w:val="baseline"/>
        <w:rPr>
          <w:rFonts w:ascii="Calibri" w:hAnsi="Calibri" w:cs="Calibri"/>
          <w:color w:val="424242"/>
          <w:sz w:val="22"/>
          <w:szCs w:val="22"/>
        </w:rPr>
      </w:pPr>
      <w:r>
        <w:rPr>
          <w:rFonts w:ascii="Calibri" w:hAnsi="Calibri" w:cs="Calibri"/>
          <w:color w:val="514D4D"/>
          <w:sz w:val="22"/>
          <w:szCs w:val="22"/>
          <w:bdr w:val="none" w:sz="0" w:space="0" w:color="auto" w:frame="1"/>
        </w:rPr>
        <w:t>June </w:t>
      </w:r>
      <w:r w:rsidRPr="004B1DB8">
        <w:rPr>
          <w:rFonts w:ascii="Calibri" w:hAnsi="Calibri" w:cs="Calibri"/>
          <w:color w:val="000000" w:themeColor="text1"/>
          <w:sz w:val="22"/>
          <w:szCs w:val="22"/>
        </w:rPr>
        <w:t>17</w:t>
      </w:r>
      <w:r>
        <w:rPr>
          <w:rFonts w:ascii="Calibri" w:hAnsi="Calibri" w:cs="Calibri"/>
          <w:color w:val="514D4D"/>
          <w:sz w:val="22"/>
          <w:szCs w:val="22"/>
          <w:bdr w:val="none" w:sz="0" w:space="0" w:color="auto" w:frame="1"/>
        </w:rPr>
        <w:t> – Summer Camp Begins</w:t>
      </w:r>
    </w:p>
    <w:p w14:paraId="6078A490" w14:textId="5D76D629" w:rsidR="004B1DB8" w:rsidRDefault="004B1DB8" w:rsidP="004B1DB8">
      <w:pPr>
        <w:pStyle w:val="NormalWeb"/>
        <w:shd w:val="clear" w:color="auto" w:fill="FFFFFF"/>
        <w:spacing w:before="0" w:beforeAutospacing="0" w:after="0" w:afterAutospacing="0"/>
        <w:textAlignment w:val="baseline"/>
        <w:rPr>
          <w:rFonts w:ascii="Calibri" w:hAnsi="Calibri" w:cs="Calibri"/>
          <w:color w:val="424242"/>
          <w:sz w:val="22"/>
          <w:szCs w:val="22"/>
        </w:rPr>
      </w:pPr>
      <w:r>
        <w:rPr>
          <w:rFonts w:ascii="Calibri" w:hAnsi="Calibri" w:cs="Calibri"/>
          <w:color w:val="514D4D"/>
          <w:sz w:val="22"/>
          <w:szCs w:val="22"/>
          <w:bdr w:val="none" w:sz="0" w:space="0" w:color="auto" w:frame="1"/>
        </w:rPr>
        <w:t>June 16 – Father’s Day</w:t>
      </w:r>
      <w:r>
        <w:rPr>
          <w:rFonts w:ascii="Calibri" w:hAnsi="Calibri" w:cs="Calibri"/>
          <w:color w:val="514D4D"/>
          <w:sz w:val="22"/>
          <w:szCs w:val="22"/>
          <w:bdr w:val="none" w:sz="0" w:space="0" w:color="auto" w:frame="1"/>
        </w:rPr>
        <w:br/>
        <w:t xml:space="preserve">June 28 – End-of-month folders go </w:t>
      </w:r>
      <w:r>
        <w:rPr>
          <w:rFonts w:ascii="Calibri" w:hAnsi="Calibri" w:cs="Calibri"/>
          <w:color w:val="514D4D"/>
          <w:sz w:val="22"/>
          <w:szCs w:val="22"/>
          <w:bdr w:val="none" w:sz="0" w:space="0" w:color="auto" w:frame="1"/>
        </w:rPr>
        <w:t>home.</w:t>
      </w:r>
    </w:p>
    <w:p w14:paraId="0F4E060D" w14:textId="77777777" w:rsidR="004B1DB8" w:rsidRDefault="004B1DB8" w:rsidP="004B1DB8">
      <w:pPr>
        <w:pStyle w:val="NormalWeb"/>
        <w:shd w:val="clear" w:color="auto" w:fill="FFFFFF"/>
        <w:spacing w:before="0" w:beforeAutospacing="0" w:after="0" w:afterAutospacing="0"/>
        <w:textAlignment w:val="baseline"/>
        <w:rPr>
          <w:rFonts w:ascii="Calibri" w:hAnsi="Calibri" w:cs="Calibri"/>
          <w:color w:val="424242"/>
          <w:sz w:val="22"/>
          <w:szCs w:val="22"/>
        </w:rPr>
      </w:pPr>
      <w:r>
        <w:rPr>
          <w:rFonts w:ascii="Calibri" w:hAnsi="Calibri" w:cs="Calibri"/>
          <w:color w:val="514D4D"/>
          <w:sz w:val="22"/>
          <w:szCs w:val="22"/>
          <w:bdr w:val="none" w:sz="0" w:space="0" w:color="auto" w:frame="1"/>
        </w:rPr>
        <w:t> </w:t>
      </w:r>
    </w:p>
    <w:p w14:paraId="36118ACF" w14:textId="262C3F1E" w:rsidR="004B1DB8" w:rsidRDefault="004B1DB8" w:rsidP="004B1DB8">
      <w:pPr>
        <w:pStyle w:val="NormalWeb"/>
        <w:shd w:val="clear" w:color="auto" w:fill="FFFFFF"/>
        <w:spacing w:before="0" w:beforeAutospacing="0" w:after="0" w:afterAutospacing="0"/>
        <w:textAlignment w:val="baseline"/>
        <w:rPr>
          <w:rFonts w:ascii="Calibri" w:hAnsi="Calibri" w:cs="Calibri"/>
          <w:color w:val="424242"/>
          <w:sz w:val="22"/>
          <w:szCs w:val="22"/>
        </w:rPr>
      </w:pPr>
      <w:r>
        <w:rPr>
          <w:rFonts w:ascii="Calibri" w:hAnsi="Calibri" w:cs="Calibri"/>
          <w:b/>
          <w:bCs/>
          <w:color w:val="FF9900"/>
          <w:sz w:val="22"/>
          <w:szCs w:val="22"/>
          <w:bdr w:val="none" w:sz="0" w:space="0" w:color="auto" w:frame="1"/>
        </w:rPr>
        <w:t>New On Our Preschool Blog</w:t>
      </w:r>
      <w:r>
        <w:rPr>
          <w:rFonts w:ascii="Calibri" w:hAnsi="Calibri" w:cs="Calibri"/>
          <w:color w:val="514D4D"/>
          <w:sz w:val="22"/>
          <w:szCs w:val="22"/>
          <w:bdr w:val="none" w:sz="0" w:space="0" w:color="auto" w:frame="1"/>
        </w:rPr>
        <w:t> </w:t>
      </w:r>
    </w:p>
    <w:p w14:paraId="20C5D0D8" w14:textId="77777777" w:rsidR="004B1DB8" w:rsidRDefault="004B1DB8"/>
    <w:p w14:paraId="7FC8E3F8" w14:textId="77777777" w:rsidR="004B1DB8" w:rsidRDefault="004B1DB8"/>
    <w:p w14:paraId="23627A46" w14:textId="77777777" w:rsidR="004B1DB8" w:rsidRDefault="004B1DB8" w:rsidP="004B1DB8">
      <w:pPr>
        <w:pStyle w:val="NormalWeb"/>
        <w:rPr>
          <w:color w:val="000000"/>
          <w:sz w:val="27"/>
          <w:szCs w:val="27"/>
        </w:rPr>
      </w:pPr>
      <w:r>
        <w:rPr>
          <w:color w:val="000000"/>
          <w:sz w:val="27"/>
          <w:szCs w:val="27"/>
        </w:rPr>
        <w:lastRenderedPageBreak/>
        <w:t>Ways to Turn Tantrums into Teachable Moments</w:t>
      </w:r>
    </w:p>
    <w:p w14:paraId="13F9A4ED" w14:textId="77777777" w:rsidR="004B1DB8" w:rsidRDefault="004B1DB8" w:rsidP="004B1DB8">
      <w:pPr>
        <w:pStyle w:val="NormalWeb"/>
        <w:rPr>
          <w:color w:val="000000"/>
          <w:sz w:val="27"/>
          <w:szCs w:val="27"/>
        </w:rPr>
      </w:pPr>
      <w:r>
        <w:rPr>
          <w:color w:val="000000"/>
          <w:sz w:val="27"/>
          <w:szCs w:val="27"/>
        </w:rPr>
        <w:t>Tantrums are a common occurrence in childhood, often leaving caregivers feeling frustrated and overwhelmed. But what if we could turn these challenging moments into valuable opportunities for learning and growth? By approaching tantrums with patience and empathy, we can turn them into meaningful teachable moments that foster emotional intelligence, problem-solving skills, and self-regulation in children. Our Links to Learning teachers employ effective strategies to do just that.</w:t>
      </w:r>
    </w:p>
    <w:p w14:paraId="6B38D53D" w14:textId="77777777" w:rsidR="004B1DB8" w:rsidRDefault="004B1DB8" w:rsidP="004B1DB8">
      <w:pPr>
        <w:pStyle w:val="NormalWeb"/>
        <w:rPr>
          <w:color w:val="000000"/>
          <w:sz w:val="27"/>
          <w:szCs w:val="27"/>
        </w:rPr>
      </w:pPr>
      <w:r>
        <w:rPr>
          <w:color w:val="000000"/>
          <w:sz w:val="27"/>
          <w:szCs w:val="27"/>
        </w:rPr>
        <w:t>Validate and Label Emotions</w:t>
      </w:r>
    </w:p>
    <w:p w14:paraId="7E596763" w14:textId="77777777" w:rsidR="004B1DB8" w:rsidRDefault="004B1DB8" w:rsidP="004B1DB8">
      <w:pPr>
        <w:pStyle w:val="NormalWeb"/>
        <w:rPr>
          <w:color w:val="000000"/>
          <w:sz w:val="27"/>
          <w:szCs w:val="27"/>
        </w:rPr>
      </w:pPr>
      <w:r>
        <w:rPr>
          <w:color w:val="000000"/>
          <w:sz w:val="27"/>
          <w:szCs w:val="27"/>
        </w:rPr>
        <w:t>Our patient and dedicated teachers acknowledge that feelings matter. Even if we're not sure why a child is upset, we let them know it's okay to feel frustrated. By validating their emotions, we help them feel understood and supported. At home, remember to get down to their level for a more meaningful connection.</w:t>
      </w:r>
    </w:p>
    <w:p w14:paraId="46E04643" w14:textId="77777777" w:rsidR="004B1DB8" w:rsidRDefault="004B1DB8" w:rsidP="004B1DB8">
      <w:pPr>
        <w:pStyle w:val="NormalWeb"/>
        <w:rPr>
          <w:color w:val="000000"/>
          <w:sz w:val="27"/>
          <w:szCs w:val="27"/>
        </w:rPr>
      </w:pPr>
      <w:r>
        <w:rPr>
          <w:color w:val="000000"/>
          <w:sz w:val="27"/>
          <w:szCs w:val="27"/>
        </w:rPr>
        <w:t>Talk When Calm</w:t>
      </w:r>
    </w:p>
    <w:p w14:paraId="24F45793" w14:textId="77777777" w:rsidR="004B1DB8" w:rsidRDefault="004B1DB8" w:rsidP="004B1DB8">
      <w:pPr>
        <w:pStyle w:val="NormalWeb"/>
        <w:rPr>
          <w:color w:val="000000"/>
          <w:sz w:val="27"/>
          <w:szCs w:val="27"/>
        </w:rPr>
      </w:pPr>
      <w:r>
        <w:rPr>
          <w:color w:val="000000"/>
          <w:sz w:val="27"/>
          <w:szCs w:val="27"/>
        </w:rPr>
        <w:t>It's hard to reason with a child in the heat of the moment. With their heightened emotions, it is difficult for them to process what you may be saying. Our teachers approach each conversation calmly and ask students open-ended questions. This approach helps them process their emotions and learn from the experience.</w:t>
      </w:r>
    </w:p>
    <w:p w14:paraId="4CD07712" w14:textId="77777777" w:rsidR="004B1DB8" w:rsidRDefault="004B1DB8" w:rsidP="004B1DB8">
      <w:pPr>
        <w:pStyle w:val="NormalWeb"/>
        <w:rPr>
          <w:color w:val="000000"/>
          <w:sz w:val="27"/>
          <w:szCs w:val="27"/>
        </w:rPr>
      </w:pPr>
      <w:r>
        <w:rPr>
          <w:color w:val="000000"/>
          <w:sz w:val="27"/>
          <w:szCs w:val="27"/>
        </w:rPr>
        <w:t>Encourage Problem-Solving</w:t>
      </w:r>
    </w:p>
    <w:p w14:paraId="7474D11E" w14:textId="77777777" w:rsidR="004B1DB8" w:rsidRDefault="004B1DB8" w:rsidP="004B1DB8">
      <w:pPr>
        <w:pStyle w:val="NormalWeb"/>
        <w:rPr>
          <w:color w:val="000000"/>
          <w:sz w:val="27"/>
          <w:szCs w:val="27"/>
        </w:rPr>
      </w:pPr>
      <w:r>
        <w:rPr>
          <w:color w:val="000000"/>
          <w:sz w:val="27"/>
          <w:szCs w:val="27"/>
        </w:rPr>
        <w:t>We empower our students to find their own solutions by offering choices and alternatives. This helps them develop critical thinking skills and a sense of autonomy. At home, you could ask your child, “Instead of screaming, what could you have done differently?”</w:t>
      </w:r>
    </w:p>
    <w:p w14:paraId="40875519" w14:textId="77777777" w:rsidR="004B1DB8" w:rsidRDefault="004B1DB8" w:rsidP="004B1DB8">
      <w:pPr>
        <w:pStyle w:val="NormalWeb"/>
        <w:rPr>
          <w:color w:val="000000"/>
          <w:sz w:val="27"/>
          <w:szCs w:val="27"/>
        </w:rPr>
      </w:pPr>
      <w:r>
        <w:rPr>
          <w:color w:val="000000"/>
          <w:sz w:val="27"/>
          <w:szCs w:val="27"/>
        </w:rPr>
        <w:t>Foster Empathy and Understanding</w:t>
      </w:r>
    </w:p>
    <w:p w14:paraId="22D87AD3" w14:textId="77777777" w:rsidR="004B1DB8" w:rsidRDefault="004B1DB8" w:rsidP="004B1DB8">
      <w:pPr>
        <w:pStyle w:val="NormalWeb"/>
        <w:rPr>
          <w:color w:val="000000"/>
          <w:sz w:val="27"/>
          <w:szCs w:val="27"/>
        </w:rPr>
      </w:pPr>
      <w:r>
        <w:rPr>
          <w:color w:val="000000"/>
          <w:sz w:val="27"/>
          <w:szCs w:val="27"/>
        </w:rPr>
        <w:t>We teach our students to recognize not only their own emotions but also those of others. By considering how their actions impact those around them, they learn compassion and social awareness. At home, you could ask, “How do you think Bobby felt when you were screaming?”</w:t>
      </w:r>
    </w:p>
    <w:p w14:paraId="65ECA2DA" w14:textId="77777777" w:rsidR="004B1DB8" w:rsidRDefault="004B1DB8" w:rsidP="004B1DB8">
      <w:pPr>
        <w:pStyle w:val="NormalWeb"/>
        <w:rPr>
          <w:color w:val="000000"/>
          <w:sz w:val="27"/>
          <w:szCs w:val="27"/>
        </w:rPr>
      </w:pPr>
      <w:r>
        <w:rPr>
          <w:color w:val="000000"/>
          <w:sz w:val="27"/>
          <w:szCs w:val="27"/>
        </w:rPr>
        <w:t>Instill Life-Long Benefits</w:t>
      </w:r>
    </w:p>
    <w:p w14:paraId="423079DC" w14:textId="77777777" w:rsidR="004B1DB8" w:rsidRDefault="004B1DB8" w:rsidP="004B1DB8">
      <w:pPr>
        <w:pStyle w:val="NormalWeb"/>
        <w:rPr>
          <w:color w:val="000000"/>
          <w:sz w:val="27"/>
          <w:szCs w:val="27"/>
        </w:rPr>
      </w:pPr>
      <w:r>
        <w:rPr>
          <w:color w:val="000000"/>
          <w:sz w:val="27"/>
          <w:szCs w:val="27"/>
        </w:rPr>
        <w:t xml:space="preserve">These teachable moments have a lasting impact on children's emotional development. When met with empathetic and constructive responses, they develop healthier coping </w:t>
      </w:r>
      <w:r>
        <w:rPr>
          <w:color w:val="000000"/>
          <w:sz w:val="27"/>
          <w:szCs w:val="27"/>
        </w:rPr>
        <w:lastRenderedPageBreak/>
        <w:t>mechanisms, higher emotional intelligence, and better communication skills for kindergarten and beyond.</w:t>
      </w:r>
    </w:p>
    <w:p w14:paraId="58BFBFA4" w14:textId="77777777" w:rsidR="004B1DB8" w:rsidRDefault="004B1DB8" w:rsidP="004B1DB8">
      <w:pPr>
        <w:pStyle w:val="NormalWeb"/>
        <w:rPr>
          <w:color w:val="000000"/>
          <w:sz w:val="27"/>
          <w:szCs w:val="27"/>
        </w:rPr>
      </w:pPr>
      <w:r>
        <w:rPr>
          <w:color w:val="000000"/>
          <w:sz w:val="27"/>
          <w:szCs w:val="27"/>
        </w:rPr>
        <w:t>Additional Tips:</w:t>
      </w:r>
    </w:p>
    <w:p w14:paraId="4F27E4CC" w14:textId="77777777" w:rsidR="004B1DB8" w:rsidRDefault="004B1DB8" w:rsidP="004B1DB8">
      <w:pPr>
        <w:pStyle w:val="NormalWeb"/>
        <w:rPr>
          <w:color w:val="000000"/>
          <w:sz w:val="27"/>
          <w:szCs w:val="27"/>
        </w:rPr>
      </w:pPr>
      <w:r>
        <w:rPr>
          <w:color w:val="000000"/>
          <w:sz w:val="27"/>
          <w:szCs w:val="27"/>
        </w:rPr>
        <w:t>● Know your child's triggers and prepare for them.</w:t>
      </w:r>
    </w:p>
    <w:p w14:paraId="4881475E" w14:textId="77777777" w:rsidR="004B1DB8" w:rsidRDefault="004B1DB8" w:rsidP="004B1DB8">
      <w:pPr>
        <w:pStyle w:val="NormalWeb"/>
        <w:rPr>
          <w:color w:val="000000"/>
          <w:sz w:val="27"/>
          <w:szCs w:val="27"/>
        </w:rPr>
      </w:pPr>
      <w:r>
        <w:rPr>
          <w:color w:val="000000"/>
          <w:sz w:val="27"/>
          <w:szCs w:val="27"/>
        </w:rPr>
        <w:t>● Set boundaries ahead of time to manage expectations.</w:t>
      </w:r>
    </w:p>
    <w:p w14:paraId="229BB226" w14:textId="77777777" w:rsidR="004B1DB8" w:rsidRDefault="004B1DB8" w:rsidP="004B1DB8">
      <w:pPr>
        <w:pStyle w:val="NormalWeb"/>
        <w:rPr>
          <w:color w:val="000000"/>
          <w:sz w:val="27"/>
          <w:szCs w:val="27"/>
        </w:rPr>
      </w:pPr>
      <w:r>
        <w:rPr>
          <w:color w:val="000000"/>
          <w:sz w:val="27"/>
          <w:szCs w:val="27"/>
        </w:rPr>
        <w:t>● Equip your child with coping strategies, such as deep breathing or a calming sensory item.</w:t>
      </w:r>
    </w:p>
    <w:p w14:paraId="4A0E1CD8" w14:textId="77777777" w:rsidR="004B1DB8" w:rsidRDefault="004B1DB8" w:rsidP="004B1DB8">
      <w:pPr>
        <w:pStyle w:val="NormalWeb"/>
        <w:rPr>
          <w:color w:val="000000"/>
          <w:sz w:val="27"/>
          <w:szCs w:val="27"/>
        </w:rPr>
      </w:pPr>
      <w:r>
        <w:rPr>
          <w:color w:val="000000"/>
          <w:sz w:val="27"/>
          <w:szCs w:val="27"/>
        </w:rPr>
        <w:t>● Create a safe space at home for them to calm down and regroup.</w:t>
      </w:r>
    </w:p>
    <w:p w14:paraId="1A75576C" w14:textId="77777777" w:rsidR="004B1DB8" w:rsidRDefault="004B1DB8" w:rsidP="004B1DB8">
      <w:pPr>
        <w:pStyle w:val="NormalWeb"/>
        <w:rPr>
          <w:color w:val="000000"/>
          <w:sz w:val="27"/>
          <w:szCs w:val="27"/>
        </w:rPr>
      </w:pPr>
      <w:r>
        <w:rPr>
          <w:color w:val="000000"/>
          <w:sz w:val="27"/>
          <w:szCs w:val="27"/>
        </w:rPr>
        <w:t>By embracing tantrums as opportunities for growth, we empower our children to navigate their emotions and thrive emotionally and socially.</w:t>
      </w:r>
    </w:p>
    <w:p w14:paraId="6DEA88DB" w14:textId="77777777" w:rsidR="004B1DB8" w:rsidRDefault="004B1DB8"/>
    <w:p w14:paraId="3295A8B2" w14:textId="77777777" w:rsidR="004B1DB8" w:rsidRDefault="004B1DB8"/>
    <w:sectPr w:rsidR="004B1D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DB8"/>
    <w:rsid w:val="004B1DB8"/>
    <w:rsid w:val="00AC1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5CFBE"/>
  <w15:chartTrackingRefBased/>
  <w15:docId w15:val="{F891643B-BA7C-4C1E-98CB-24D88A162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B1DB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B1D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928743">
      <w:bodyDiv w:val="1"/>
      <w:marLeft w:val="0"/>
      <w:marRight w:val="0"/>
      <w:marTop w:val="0"/>
      <w:marBottom w:val="0"/>
      <w:divBdr>
        <w:top w:val="none" w:sz="0" w:space="0" w:color="auto"/>
        <w:left w:val="none" w:sz="0" w:space="0" w:color="auto"/>
        <w:bottom w:val="none" w:sz="0" w:space="0" w:color="auto"/>
        <w:right w:val="none" w:sz="0" w:space="0" w:color="auto"/>
      </w:divBdr>
    </w:div>
    <w:div w:id="180738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704</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McCarraher</dc:creator>
  <cp:keywords/>
  <dc:description/>
  <cp:lastModifiedBy>Christine McCarraher</cp:lastModifiedBy>
  <cp:revision>1</cp:revision>
  <dcterms:created xsi:type="dcterms:W3CDTF">2024-05-30T14:24:00Z</dcterms:created>
  <dcterms:modified xsi:type="dcterms:W3CDTF">2024-05-30T15:38:00Z</dcterms:modified>
</cp:coreProperties>
</file>